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5634739B" w14:textId="44905DB3" w:rsidR="004C14D2" w:rsidRPr="001268F2" w:rsidRDefault="001D1A71" w:rsidP="00B327FF">
            <w:pPr>
              <w:spacing w:after="0" w:line="240" w:lineRule="auto"/>
              <w:rPr>
                <w:rFonts w:ascii="Arial" w:hAnsi="Arial" w:cs="Arial"/>
                <w:color w:val="000000"/>
                <w:sz w:val="24"/>
                <w:szCs w:val="24"/>
                <w:lang w:eastAsia="en-GB"/>
              </w:rPr>
            </w:pPr>
            <w:proofErr w:type="spellStart"/>
            <w:r>
              <w:rPr>
                <w:rFonts w:ascii="Arial" w:hAnsi="Arial" w:cs="Arial"/>
                <w:color w:val="000000"/>
                <w:sz w:val="24"/>
                <w:szCs w:val="24"/>
                <w:lang w:eastAsia="en-GB"/>
              </w:rPr>
              <w:t>Hollymoor</w:t>
            </w:r>
            <w:proofErr w:type="spellEnd"/>
            <w:r>
              <w:rPr>
                <w:rFonts w:ascii="Arial" w:hAnsi="Arial" w:cs="Arial"/>
                <w:color w:val="000000"/>
                <w:sz w:val="24"/>
                <w:szCs w:val="24"/>
                <w:lang w:eastAsia="en-GB"/>
              </w:rPr>
              <w:t xml:space="preserve"> Medical Centre, Manor Park Grove, Northfield, Birmingham, B31 5ER</w:t>
            </w:r>
            <w:r w:rsidR="00AF4B5D">
              <w:rPr>
                <w:rFonts w:ascii="Arial" w:hAnsi="Arial" w:cs="Arial"/>
                <w:color w:val="000000"/>
                <w:sz w:val="24"/>
                <w:szCs w:val="24"/>
                <w:lang w:eastAsia="en-GB"/>
              </w:rPr>
              <w:t xml:space="preserve"> </w:t>
            </w:r>
          </w:p>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w:t>
            </w:r>
            <w:proofErr w:type="gramStart"/>
            <w:r w:rsidRPr="001268F2">
              <w:rPr>
                <w:rFonts w:ascii="Arial" w:hAnsi="Arial" w:cs="Arial"/>
                <w:color w:val="000000"/>
                <w:sz w:val="24"/>
                <w:szCs w:val="24"/>
                <w:lang w:eastAsia="en-GB"/>
              </w:rPr>
              <w:t>)(</w:t>
            </w:r>
            <w:proofErr w:type="gramEnd"/>
            <w:r w:rsidRPr="001268F2">
              <w:rPr>
                <w:rFonts w:ascii="Arial" w:hAnsi="Arial" w:cs="Arial"/>
                <w:color w:val="000000"/>
                <w:sz w:val="24"/>
                <w:szCs w:val="24"/>
                <w:lang w:eastAsia="en-GB"/>
              </w:rPr>
              <w:t>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w:t>
      </w:r>
      <w:proofErr w:type="gramStart"/>
      <w:r w:rsidR="00AF4B5D">
        <w:rPr>
          <w:rFonts w:ascii="Arial" w:hAnsi="Arial" w:cs="Arial"/>
          <w:sz w:val="24"/>
          <w:szCs w:val="24"/>
        </w:rPr>
        <w:t xml:space="preserve">2022 </w:t>
      </w:r>
      <w:r>
        <w:rPr>
          <w:rFonts w:ascii="Arial" w:hAnsi="Arial" w:cs="Arial"/>
          <w:sz w:val="24"/>
          <w:szCs w:val="24"/>
        </w:rPr>
        <w:t xml:space="preserve"> </w:t>
      </w:r>
      <w:proofErr w:type="gramEnd"/>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4E575F">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even" r:id="rId12"/>
      <w:headerReference w:type="default" r:id="rId13"/>
      <w:footerReference w:type="even" r:id="rId14"/>
      <w:footerReference w:type="default" r:id="rId15"/>
      <w:headerReference w:type="first" r:id="rId16"/>
      <w:foot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E0D41" w14:textId="77777777" w:rsidR="004E575F" w:rsidRDefault="004E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49DA" w14:textId="77777777" w:rsidR="004E575F" w:rsidRDefault="004E5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9977" w14:textId="77777777" w:rsidR="004E575F" w:rsidRDefault="004E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C307" w14:textId="77777777" w:rsidR="004E575F" w:rsidRDefault="004E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FA13" w14:textId="7BF7A1CA" w:rsidR="00A74EC1" w:rsidRPr="00AF4B5D" w:rsidRDefault="004E575F" w:rsidP="00CA21F1">
    <w:pPr>
      <w:pStyle w:val="Header"/>
      <w:jc w:val="right"/>
      <w:rPr>
        <w:rFonts w:ascii="Arial" w:hAnsi="Arial" w:cs="Arial"/>
        <w:b/>
        <w:sz w:val="36"/>
        <w:szCs w:val="36"/>
      </w:rPr>
    </w:pPr>
    <w:r>
      <w:rPr>
        <w:rFonts w:ascii="Arial" w:hAnsi="Arial" w:cs="Arial"/>
        <w:noProof/>
        <w:sz w:val="20"/>
        <w:lang w:eastAsia="en-GB"/>
      </w:rPr>
      <w:t xml:space="preserve">Hollymoor Medical </w:t>
    </w:r>
    <w:r>
      <w:rPr>
        <w:rFonts w:ascii="Arial" w:hAnsi="Arial" w:cs="Arial"/>
        <w:noProof/>
        <w:sz w:val="20"/>
        <w:lang w:eastAsia="en-GB"/>
      </w:rPr>
      <w:t>Centre</w:t>
    </w:r>
    <w:bookmarkStart w:id="1" w:name="_GoBack"/>
    <w:bookmarkEnd w:id="1"/>
  </w:p>
  <w:p w14:paraId="4F415623" w14:textId="77777777" w:rsidR="004C14D2" w:rsidRPr="00CA7472" w:rsidRDefault="004C14D2" w:rsidP="00CA21F1">
    <w:pPr>
      <w:pStyle w:val="Header"/>
      <w:jc w:val="right"/>
      <w:rPr>
        <w:rFonts w:ascii="Verdana" w:hAnsi="Verdana"/>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B62F" w14:textId="77777777" w:rsidR="004E575F" w:rsidRDefault="004E5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D2"/>
    <w:rsid w:val="00080475"/>
    <w:rsid w:val="001268F2"/>
    <w:rsid w:val="001775BF"/>
    <w:rsid w:val="001862CE"/>
    <w:rsid w:val="001D1A71"/>
    <w:rsid w:val="002016B1"/>
    <w:rsid w:val="0025081A"/>
    <w:rsid w:val="002C3752"/>
    <w:rsid w:val="00325E59"/>
    <w:rsid w:val="00377B11"/>
    <w:rsid w:val="004C14D2"/>
    <w:rsid w:val="004E575F"/>
    <w:rsid w:val="00643989"/>
    <w:rsid w:val="00747C25"/>
    <w:rsid w:val="007E0248"/>
    <w:rsid w:val="007E6FEE"/>
    <w:rsid w:val="00960B35"/>
    <w:rsid w:val="009F318B"/>
    <w:rsid w:val="00A62E95"/>
    <w:rsid w:val="00AF4B5D"/>
    <w:rsid w:val="00B327FF"/>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global/contac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65D1-8D23-4043-8847-FA123857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Sandra Casson</cp:lastModifiedBy>
  <cp:revision>3</cp:revision>
  <dcterms:created xsi:type="dcterms:W3CDTF">2022-02-03T09:37:00Z</dcterms:created>
  <dcterms:modified xsi:type="dcterms:W3CDTF">2022-02-17T13:14:00Z</dcterms:modified>
</cp:coreProperties>
</file>